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12"/>
      </w:tblGrid>
      <w:tr w:rsidR="004A4932" w14:paraId="20E97980" w14:textId="77777777">
        <w:tc>
          <w:tcPr>
            <w:tcW w:w="105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70" w:type="dxa"/>
              <w:left w:w="280" w:type="dxa"/>
              <w:bottom w:w="70" w:type="dxa"/>
              <w:right w:w="280" w:type="dxa"/>
            </w:tcMar>
          </w:tcPr>
          <w:p w14:paraId="33961D29" w14:textId="1A8DB75E" w:rsidR="004A4932" w:rsidRDefault="00F068AC"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SchoolCash Online: Resources for School Office Staff</w:t>
            </w:r>
          </w:p>
        </w:tc>
      </w:tr>
    </w:tbl>
    <w:p w14:paraId="37E6E18B" w14:textId="77777777" w:rsidR="004A4932" w:rsidRDefault="004A4932">
      <w:pPr>
        <w:spacing w:before="14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0"/>
        <w:gridCol w:w="3312"/>
      </w:tblGrid>
      <w:tr w:rsidR="004A4932" w14:paraId="0AD93413" w14:textId="77777777" w:rsidTr="00BF1C05">
        <w:tc>
          <w:tcPr>
            <w:tcW w:w="7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60" w:type="dxa"/>
              <w:left w:w="0" w:type="dxa"/>
              <w:bottom w:w="130" w:type="dxa"/>
              <w:right w:w="200" w:type="dxa"/>
            </w:tcMar>
            <w:vAlign w:val="bottom"/>
          </w:tcPr>
          <w:p w14:paraId="2F675442" w14:textId="77777777" w:rsidR="004A4932" w:rsidRDefault="006D19E0">
            <w:pPr>
              <w:spacing w:after="40"/>
            </w:pPr>
            <w:r>
              <w:rPr>
                <w:rFonts w:ascii="Arial" w:eastAsia="Arial" w:hAnsi="Arial" w:cs="Arial"/>
                <w:b/>
                <w:bCs/>
                <w:color w:val="0D1B2A"/>
                <w:sz w:val="48"/>
                <w:szCs w:val="48"/>
              </w:rPr>
              <w:t>Item Creation Tips</w:t>
            </w:r>
          </w:p>
          <w:p w14:paraId="2A183BC0" w14:textId="77777777" w:rsidR="004A4932" w:rsidRDefault="006D19E0">
            <w:pPr>
              <w:spacing w:after="90"/>
            </w:pPr>
            <w:r>
              <w:rPr>
                <w:rFonts w:ascii="Arial" w:eastAsia="Arial" w:hAnsi="Arial" w:cs="Arial"/>
                <w:b/>
                <w:bCs/>
                <w:color w:val="1B4FD8"/>
                <w:sz w:val="48"/>
                <w:szCs w:val="48"/>
              </w:rPr>
              <w:t>for SchoolCash Online</w:t>
            </w:r>
          </w:p>
          <w:p w14:paraId="7EB8EB12" w14:textId="6E1B9718" w:rsidR="004A4932" w:rsidRDefault="006D19E0">
            <w:r>
              <w:rPr>
                <w:rFonts w:ascii="Arial" w:eastAsia="Arial" w:hAnsi="Arial" w:cs="Arial"/>
                <w:i/>
                <w:iCs/>
                <w:color w:val="4A5F74"/>
                <w:sz w:val="19"/>
                <w:szCs w:val="19"/>
              </w:rPr>
              <w:t>Follow these best practices every time you create a new catalog item — to make it easy for parents to find, understand, pay, and save your office time on follow-up.</w:t>
            </w:r>
          </w:p>
        </w:tc>
        <w:tc>
          <w:tcPr>
            <w:tcW w:w="3312" w:type="dxa"/>
            <w:tcBorders>
              <w:top w:val="none" w:sz="0" w:space="0" w:color="FFFFFF"/>
              <w:left w:val="single" w:sz="6" w:space="0" w:color="C8DAF0"/>
              <w:bottom w:val="none" w:sz="0" w:space="0" w:color="FFFFFF"/>
              <w:right w:val="none" w:sz="0" w:space="0" w:color="FFFFFF"/>
            </w:tcBorders>
            <w:tcMar>
              <w:top w:w="160" w:type="dxa"/>
              <w:left w:w="200" w:type="dxa"/>
              <w:bottom w:w="130" w:type="dxa"/>
              <w:right w:w="200" w:type="dxa"/>
            </w:tcMar>
            <w:vAlign w:val="center"/>
          </w:tcPr>
          <w:p w14:paraId="0013748F" w14:textId="67EBE331" w:rsidR="00BC17AA" w:rsidRPr="008F7731" w:rsidRDefault="00670385">
            <w:pPr>
              <w:spacing w:before="60" w:after="60"/>
              <w:jc w:val="center"/>
              <w:rPr>
                <w:b/>
                <w:bCs/>
              </w:rPr>
            </w:pPr>
            <w:r w:rsidRPr="008F7731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 xml:space="preserve">[Insert </w:t>
            </w:r>
            <w:r w:rsidR="00BF1C05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>District</w:t>
            </w:r>
            <w:r w:rsidRPr="008F7731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 xml:space="preserve"> Logo Here]</w:t>
            </w:r>
          </w:p>
        </w:tc>
      </w:tr>
    </w:tbl>
    <w:p w14:paraId="49AF7925" w14:textId="77777777" w:rsidR="004A4932" w:rsidRDefault="004A4932">
      <w:pPr>
        <w:spacing w:before="1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4"/>
        <w:gridCol w:w="10182"/>
      </w:tblGrid>
      <w:tr w:rsidR="004A4932" w14:paraId="6870AB0D" w14:textId="77777777">
        <w:tc>
          <w:tcPr>
            <w:tcW w:w="72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160" w:type="dxa"/>
              <w:bottom w:w="150" w:type="dxa"/>
              <w:right w:w="80" w:type="dxa"/>
            </w:tcMar>
          </w:tcPr>
          <w:p w14:paraId="6BC75BC7" w14:textId="77777777" w:rsidR="004A4932" w:rsidRDefault="006D19E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30"/>
                <w:szCs w:val="30"/>
              </w:rPr>
              <w:t>01</w:t>
            </w:r>
          </w:p>
        </w:tc>
        <w:tc>
          <w:tcPr>
            <w:tcW w:w="979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180" w:type="dxa"/>
              <w:bottom w:w="150" w:type="dxa"/>
              <w:right w:w="200" w:type="dxa"/>
            </w:tcMar>
          </w:tcPr>
          <w:p w14:paraId="5A18CB3E" w14:textId="77777777" w:rsidR="004A4932" w:rsidRDefault="006D19E0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Give Your Item a Clear, Descriptive Name</w:t>
            </w:r>
          </w:p>
          <w:p w14:paraId="0439DD5F" w14:textId="77777777" w:rsidR="004A4932" w:rsidRDefault="004A4932">
            <w:pPr>
              <w:pBdr>
                <w:bottom w:val="single" w:sz="2" w:space="1" w:color="C8DAF0"/>
              </w:pBdr>
              <w:spacing w:after="80"/>
            </w:pPr>
          </w:p>
          <w:p w14:paraId="3AEE42CE" w14:textId="77777777" w:rsidR="004A4932" w:rsidRPr="00EA781D" w:rsidRDefault="006D19E0">
            <w:pPr>
              <w:spacing w:after="60"/>
            </w:pPr>
            <w:r>
              <w:rPr>
                <w:rFonts w:ascii="Arial" w:eastAsia="Arial" w:hAnsi="Arial" w:cs="Arial"/>
              </w:rPr>
              <w:t>The first 32 characters of your item name are what parents see first. Make every character count.</w:t>
            </w:r>
          </w:p>
          <w:tbl>
            <w:tblPr>
              <w:tblW w:w="97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792"/>
            </w:tblGrid>
            <w:tr w:rsidR="004A4932" w:rsidRPr="00EA781D" w14:paraId="2E737D30" w14:textId="77777777">
              <w:tc>
                <w:tcPr>
                  <w:tcW w:w="9792" w:type="dxa"/>
                  <w:tcBorders>
                    <w:top w:val="none" w:sz="0" w:space="0" w:color="FFFFFF"/>
                    <w:left w:val="single" w:sz="8" w:space="0" w:color="4A7FE8"/>
                    <w:bottom w:val="none" w:sz="0" w:space="0" w:color="FFFFFF"/>
                    <w:right w:val="none" w:sz="0" w:space="0" w:color="FFFFFF"/>
                  </w:tcBorders>
                  <w:shd w:val="clear" w:color="auto" w:fill="F2F7FD"/>
                  <w:tcMar>
                    <w:top w:w="100" w:type="dxa"/>
                    <w:left w:w="180" w:type="dxa"/>
                    <w:bottom w:w="100" w:type="dxa"/>
                    <w:right w:w="160" w:type="dxa"/>
                  </w:tcMar>
                </w:tcPr>
                <w:p w14:paraId="6185A2A3" w14:textId="77777777" w:rsidR="004A4932" w:rsidRPr="00EA781D" w:rsidRDefault="006D19E0">
                  <w:pPr>
                    <w:spacing w:after="50"/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>Suggested naming structure:</w:t>
                  </w:r>
                </w:p>
                <w:p w14:paraId="5EBD4432" w14:textId="77777777" w:rsidR="004A4932" w:rsidRPr="00EA781D" w:rsidRDefault="006D19E0">
                  <w:pPr>
                    <w:spacing w:after="30"/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 xml:space="preserve">What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— lead with the item type (e.g., Field Trip, Yearbook, Parking Permit)</w:t>
                  </w:r>
                </w:p>
                <w:p w14:paraId="1DEE0B1B" w14:textId="77777777" w:rsidR="004A4932" w:rsidRPr="00EA781D" w:rsidRDefault="006D19E0">
                  <w:pPr>
                    <w:spacing w:after="30"/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 xml:space="preserve">Date or detail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— include a date or key identifier where relevant (e.g., Field Trip Oct 15)</w:t>
                  </w:r>
                </w:p>
                <w:p w14:paraId="502CD596" w14:textId="77777777" w:rsidR="004A4932" w:rsidRPr="00EA781D" w:rsidRDefault="006D19E0">
                  <w:pPr>
                    <w:spacing w:after="60"/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 xml:space="preserve">Grade level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— add the grade if item is grade-specific (e.g., Field Trip Oct 15 Gr 5)</w:t>
                  </w:r>
                </w:p>
                <w:p w14:paraId="630ABFF8" w14:textId="77777777" w:rsidR="004A4932" w:rsidRPr="00EA781D" w:rsidRDefault="006D19E0">
                  <w:r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 xml:space="preserve">Example: </w:t>
                  </w:r>
                  <w:r>
                    <w:rPr>
                      <w:rFonts w:ascii="Arial" w:eastAsia="Arial" w:hAnsi="Arial" w:cs="Arial"/>
                      <w:i/>
                      <w:iCs/>
                      <w:sz w:val="18"/>
                      <w:szCs w:val="18"/>
                    </w:rPr>
                    <w:t>Field Trip – October 15 – Grade 5</w:t>
                  </w:r>
                </w:p>
              </w:tc>
            </w:tr>
          </w:tbl>
          <w:p w14:paraId="1F966A17" w14:textId="1D244FBC" w:rsidR="004A4932" w:rsidRDefault="006D19E0">
            <w:pPr>
              <w:spacing w:before="70"/>
            </w:pPr>
            <w:r>
              <w:rPr>
                <w:rFonts w:ascii="Arial" w:eastAsia="Arial" w:hAnsi="Arial" w:cs="Arial"/>
                <w:sz w:val="17"/>
                <w:szCs w:val="17"/>
              </w:rPr>
              <w:t xml:space="preserve">💡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</w:rPr>
              <w:t>Be consistent with your naming convention — it makes your catalog easier to sort, search, and manage.</w:t>
            </w:r>
          </w:p>
        </w:tc>
      </w:tr>
    </w:tbl>
    <w:p w14:paraId="455F027D" w14:textId="77777777" w:rsidR="004A4932" w:rsidRDefault="004A4932">
      <w:pPr>
        <w:spacing w:before="9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4"/>
        <w:gridCol w:w="10182"/>
      </w:tblGrid>
      <w:tr w:rsidR="004A4932" w14:paraId="1F276D5E" w14:textId="77777777">
        <w:tc>
          <w:tcPr>
            <w:tcW w:w="72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160" w:type="dxa"/>
              <w:bottom w:w="150" w:type="dxa"/>
              <w:right w:w="80" w:type="dxa"/>
            </w:tcMar>
          </w:tcPr>
          <w:p w14:paraId="68EF5D69" w14:textId="77777777" w:rsidR="004A4932" w:rsidRDefault="006D19E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30"/>
                <w:szCs w:val="30"/>
              </w:rPr>
              <w:t>02</w:t>
            </w:r>
          </w:p>
        </w:tc>
        <w:tc>
          <w:tcPr>
            <w:tcW w:w="979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180" w:type="dxa"/>
              <w:bottom w:w="150" w:type="dxa"/>
              <w:right w:w="200" w:type="dxa"/>
            </w:tcMar>
          </w:tcPr>
          <w:p w14:paraId="41DF637B" w14:textId="77777777" w:rsidR="004A4932" w:rsidRPr="00EA781D" w:rsidRDefault="006D19E0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Write a Complete Item Description</w:t>
            </w:r>
          </w:p>
          <w:p w14:paraId="31F83376" w14:textId="77777777" w:rsidR="004A4932" w:rsidRPr="00EA781D" w:rsidRDefault="004A4932">
            <w:pPr>
              <w:pBdr>
                <w:bottom w:val="single" w:sz="2" w:space="1" w:color="C8DAF0"/>
              </w:pBdr>
              <w:spacing w:after="80"/>
            </w:pPr>
          </w:p>
          <w:p w14:paraId="19DAFE2D" w14:textId="77777777" w:rsidR="004A4932" w:rsidRPr="00EA781D" w:rsidRDefault="006D19E0">
            <w:pPr>
              <w:spacing w:after="60"/>
            </w:pPr>
            <w:r>
              <w:rPr>
                <w:rFonts w:ascii="Arial" w:eastAsia="Arial" w:hAnsi="Arial" w:cs="Arial"/>
              </w:rPr>
              <w:t>The more information you provide, the fewer questions parents will call in to ask.</w:t>
            </w:r>
          </w:p>
          <w:tbl>
            <w:tblPr>
              <w:tblW w:w="97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792"/>
            </w:tblGrid>
            <w:tr w:rsidR="004A4932" w:rsidRPr="00EA781D" w14:paraId="46893145" w14:textId="77777777">
              <w:tc>
                <w:tcPr>
                  <w:tcW w:w="9792" w:type="dxa"/>
                  <w:tcBorders>
                    <w:top w:val="none" w:sz="0" w:space="0" w:color="FFFFFF"/>
                    <w:left w:val="single" w:sz="8" w:space="0" w:color="4A7FE8"/>
                    <w:bottom w:val="none" w:sz="0" w:space="0" w:color="FFFFFF"/>
                    <w:right w:val="none" w:sz="0" w:space="0" w:color="FFFFFF"/>
                  </w:tcBorders>
                  <w:shd w:val="clear" w:color="auto" w:fill="F2F7FD"/>
                  <w:tcMar>
                    <w:top w:w="100" w:type="dxa"/>
                    <w:left w:w="180" w:type="dxa"/>
                    <w:bottom w:w="100" w:type="dxa"/>
                    <w:right w:w="160" w:type="dxa"/>
                  </w:tcMar>
                </w:tcPr>
                <w:p w14:paraId="0155C2B1" w14:textId="77777777" w:rsidR="004A4932" w:rsidRPr="00EA781D" w:rsidRDefault="006D19E0">
                  <w:pPr>
                    <w:spacing w:after="50"/>
                  </w:pPr>
                  <w:r>
                    <w:rPr>
                      <w:rFonts w:ascii="Arial" w:eastAsia="Arial" w:hAnsi="Arial" w:cs="Arial"/>
                      <w:b/>
                      <w:bCs/>
                      <w:sz w:val="17"/>
                      <w:szCs w:val="17"/>
                    </w:rPr>
                    <w:t>Answer the "5 Ws" in every description:</w:t>
                  </w:r>
                </w:p>
                <w:p w14:paraId="521AB892" w14:textId="734BEADA" w:rsidR="004A4932" w:rsidRPr="00EA781D" w:rsidRDefault="006D19E0">
                  <w:pPr>
                    <w:spacing w:before="20" w:after="20"/>
                  </w:pPr>
                  <w:r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 xml:space="preserve">WHO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— is this item for? (e.g., Grade 4 students, JV Soccer team, all students)</w:t>
                  </w:r>
                </w:p>
                <w:p w14:paraId="6627A2B0" w14:textId="427DB4BE" w:rsidR="004A4932" w:rsidRPr="00EA781D" w:rsidRDefault="006D19E0">
                  <w:pPr>
                    <w:spacing w:before="20" w:after="20"/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 xml:space="preserve">WHAT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—</w:t>
                  </w:r>
                  <w:proofErr w:type="gramEnd"/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 is the item? Include relevant details: what is included and/or required, options or sizes</w:t>
                  </w:r>
                </w:p>
                <w:p w14:paraId="19992397" w14:textId="6B8BA720" w:rsidR="004A4932" w:rsidRPr="00EA781D" w:rsidRDefault="006D19E0">
                  <w:pPr>
                    <w:spacing w:before="20" w:after="20"/>
                  </w:pPr>
                  <w:r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 xml:space="preserve">WHERE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— is the event taking place, or where can the item be picked up?</w:t>
                  </w:r>
                </w:p>
                <w:p w14:paraId="22F70FAE" w14:textId="6797691D" w:rsidR="004A4932" w:rsidRPr="00EA781D" w:rsidRDefault="006D19E0">
                  <w:pPr>
                    <w:spacing w:before="20" w:after="20"/>
                  </w:pPr>
                  <w:r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 xml:space="preserve">WHEN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— is the event, deadline, or pickup date?</w:t>
                  </w:r>
                </w:p>
                <w:p w14:paraId="7B21460C" w14:textId="36A86C5B" w:rsidR="004A4932" w:rsidRPr="00EA781D" w:rsidRDefault="006D19E0">
                  <w:pPr>
                    <w:spacing w:before="20" w:after="20"/>
                  </w:pPr>
                  <w:r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 xml:space="preserve">WHY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— should the item be purchased? Give parents context and any permission details needed</w:t>
                  </w:r>
                </w:p>
              </w:tc>
            </w:tr>
          </w:tbl>
          <w:p w14:paraId="18340819" w14:textId="0B51A954" w:rsidR="004A4932" w:rsidRPr="00EA781D" w:rsidRDefault="006D19E0">
            <w:pPr>
              <w:spacing w:before="70"/>
            </w:pPr>
            <w:r>
              <w:rPr>
                <w:rFonts w:ascii="Arial" w:eastAsia="Arial" w:hAnsi="Arial" w:cs="Arial"/>
                <w:sz w:val="17"/>
                <w:szCs w:val="17"/>
              </w:rPr>
              <w:t xml:space="preserve">💡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</w:rPr>
              <w:t>Ask teachers and coaches to provide these details when submitting their item requests, it saves your office time.</w:t>
            </w:r>
          </w:p>
        </w:tc>
      </w:tr>
    </w:tbl>
    <w:p w14:paraId="469B7129" w14:textId="77777777" w:rsidR="004A4932" w:rsidRDefault="004A4932">
      <w:pPr>
        <w:spacing w:before="9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9792"/>
      </w:tblGrid>
      <w:tr w:rsidR="004A4932" w14:paraId="6BFD7107" w14:textId="77777777">
        <w:tc>
          <w:tcPr>
            <w:tcW w:w="72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160" w:type="dxa"/>
              <w:bottom w:w="150" w:type="dxa"/>
              <w:right w:w="80" w:type="dxa"/>
            </w:tcMar>
          </w:tcPr>
          <w:p w14:paraId="54510CB5" w14:textId="77777777" w:rsidR="004A4932" w:rsidRDefault="006D19E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30"/>
                <w:szCs w:val="30"/>
              </w:rPr>
              <w:t>03</w:t>
            </w:r>
          </w:p>
        </w:tc>
        <w:tc>
          <w:tcPr>
            <w:tcW w:w="979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180" w:type="dxa"/>
              <w:bottom w:w="150" w:type="dxa"/>
              <w:right w:w="200" w:type="dxa"/>
            </w:tcMar>
          </w:tcPr>
          <w:p w14:paraId="44615B4A" w14:textId="77777777" w:rsidR="004A4932" w:rsidRDefault="006D19E0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Double-Check Your Dates, Cost, and Category Account</w:t>
            </w:r>
          </w:p>
          <w:p w14:paraId="65F7F00F" w14:textId="77777777" w:rsidR="004A4932" w:rsidRDefault="004A4932">
            <w:pPr>
              <w:pBdr>
                <w:bottom w:val="single" w:sz="2" w:space="1" w:color="C8DAF0"/>
              </w:pBdr>
              <w:spacing w:after="80"/>
            </w:pPr>
          </w:p>
          <w:p w14:paraId="73C168E8" w14:textId="77777777" w:rsidR="004A4932" w:rsidRPr="00EA781D" w:rsidRDefault="006D19E0">
            <w:pPr>
              <w:spacing w:after="60"/>
            </w:pPr>
            <w:r>
              <w:rPr>
                <w:rFonts w:ascii="Arial" w:eastAsia="Arial" w:hAnsi="Arial" w:cs="Arial"/>
              </w:rPr>
              <w:t xml:space="preserve">Before saving or publishing any item, always click </w:t>
            </w:r>
            <w:r>
              <w:rPr>
                <w:rFonts w:ascii="Arial" w:eastAsia="Arial" w:hAnsi="Arial" w:cs="Arial"/>
                <w:b/>
                <w:bCs/>
              </w:rPr>
              <w:t>Preview</w:t>
            </w:r>
            <w:r>
              <w:rPr>
                <w:rFonts w:ascii="Arial" w:eastAsia="Arial" w:hAnsi="Arial" w:cs="Arial"/>
              </w:rPr>
              <w:t xml:space="preserve"> to fully review:</w:t>
            </w:r>
          </w:p>
          <w:p w14:paraId="5DE276FA" w14:textId="77777777" w:rsidR="004A4932" w:rsidRPr="00EA781D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Sale start and end dates</w:t>
            </w:r>
            <w:r>
              <w:rPr>
                <w:rFonts w:ascii="Arial" w:eastAsia="Arial" w:hAnsi="Arial" w:cs="Arial"/>
              </w:rPr>
              <w:t xml:space="preserve"> — make sure the item is available to parents for the right window of time</w:t>
            </w:r>
          </w:p>
          <w:p w14:paraId="53FB47D6" w14:textId="77777777" w:rsidR="004A4932" w:rsidRPr="00EA781D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Price</w:t>
            </w:r>
            <w:r>
              <w:rPr>
                <w:rFonts w:ascii="Arial" w:eastAsia="Arial" w:hAnsi="Arial" w:cs="Arial"/>
              </w:rPr>
              <w:t xml:space="preserve"> — verify the amount is correct before the item goes live; corrections after parents have paid create extra work</w:t>
            </w:r>
          </w:p>
          <w:p w14:paraId="69FFAF9C" w14:textId="77777777" w:rsidR="004A4932" w:rsidRPr="00EA781D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Category account</w:t>
            </w:r>
            <w:r>
              <w:rPr>
                <w:rFonts w:ascii="Arial" w:eastAsia="Arial" w:hAnsi="Arial" w:cs="Arial"/>
              </w:rPr>
              <w:t xml:space="preserve"> — ensure revenue posts to the correct account for accurate reporting and reconciliation</w:t>
            </w:r>
          </w:p>
          <w:p w14:paraId="1100EFD5" w14:textId="77777777" w:rsidR="004A4932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Required vs. optional</w:t>
            </w:r>
            <w:r>
              <w:rPr>
                <w:rFonts w:ascii="Arial" w:eastAsia="Arial" w:hAnsi="Arial" w:cs="Arial"/>
              </w:rPr>
              <w:t xml:space="preserve"> — mark items as Required only if payment is mandatory; this affects how outstanding fees carry forward at year-end</w:t>
            </w:r>
          </w:p>
        </w:tc>
      </w:tr>
    </w:tbl>
    <w:p w14:paraId="74E611A6" w14:textId="77777777" w:rsidR="004A4932" w:rsidRDefault="004A4932">
      <w:pPr>
        <w:spacing w:before="90"/>
      </w:pPr>
    </w:p>
    <w:p w14:paraId="3940141A" w14:textId="77777777" w:rsidR="004A4932" w:rsidRDefault="006D19E0">
      <w:r>
        <w:br w:type="page"/>
      </w: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9792"/>
      </w:tblGrid>
      <w:tr w:rsidR="004A4932" w14:paraId="41DD9714" w14:textId="77777777">
        <w:tc>
          <w:tcPr>
            <w:tcW w:w="72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160" w:type="dxa"/>
              <w:bottom w:w="150" w:type="dxa"/>
              <w:right w:w="80" w:type="dxa"/>
            </w:tcMar>
          </w:tcPr>
          <w:p w14:paraId="6A4FFA97" w14:textId="77777777" w:rsidR="004A4932" w:rsidRDefault="006D19E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30"/>
                <w:szCs w:val="30"/>
              </w:rPr>
              <w:lastRenderedPageBreak/>
              <w:t>04</w:t>
            </w:r>
          </w:p>
        </w:tc>
        <w:tc>
          <w:tcPr>
            <w:tcW w:w="979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180" w:type="dxa"/>
              <w:bottom w:w="150" w:type="dxa"/>
              <w:right w:w="200" w:type="dxa"/>
            </w:tcMar>
          </w:tcPr>
          <w:p w14:paraId="194D6832" w14:textId="77777777" w:rsidR="004A4932" w:rsidRDefault="006D19E0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Think Seasonally and Plan Ahead</w:t>
            </w:r>
          </w:p>
          <w:p w14:paraId="49A30ADF" w14:textId="77777777" w:rsidR="004A4932" w:rsidRDefault="004A4932">
            <w:pPr>
              <w:pBdr>
                <w:bottom w:val="single" w:sz="2" w:space="1" w:color="C8DAF0"/>
              </w:pBdr>
              <w:spacing w:after="80"/>
            </w:pPr>
          </w:p>
          <w:p w14:paraId="0EE4FC82" w14:textId="77777777" w:rsidR="004A4932" w:rsidRDefault="006D19E0">
            <w:pPr>
              <w:spacing w:after="60"/>
            </w:pPr>
            <w:r>
              <w:rPr>
                <w:rFonts w:ascii="Arial" w:eastAsia="Arial" w:hAnsi="Arial" w:cs="Arial"/>
                <w:b/>
                <w:bCs/>
                <w:color w:val="0D1B2A"/>
              </w:rPr>
              <w:t>Don't wait until the last minute. Parents need time to see the item, log in, and pay — especially for time-sensitive events.</w:t>
            </w:r>
          </w:p>
          <w:p w14:paraId="01B7C57F" w14:textId="77777777" w:rsidR="004A4932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</w:rPr>
              <w:t>At the start of the year, review your previous year's catalog and copy recurring items. Leave them in draft mode until student data is ready</w:t>
            </w:r>
          </w:p>
          <w:p w14:paraId="02204A72" w14:textId="77777777" w:rsidR="004A4932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</w:rPr>
              <w:t>Post back-to-school items (registration fees, supply fees, spirit wear) before the first day of school</w:t>
            </w:r>
          </w:p>
          <w:p w14:paraId="2BD49876" w14:textId="77777777" w:rsidR="004A4932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</w:rPr>
              <w:t>For seasonal items like Homecoming or spring trips, create the item early and set a future sale start date</w:t>
            </w:r>
          </w:p>
          <w:p w14:paraId="15E9B551" w14:textId="77777777" w:rsidR="004A4932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</w:rPr>
              <w:t>Use draft mode to build out items in advance — nothing is visible to parents until you publish</w:t>
            </w:r>
          </w:p>
        </w:tc>
      </w:tr>
    </w:tbl>
    <w:p w14:paraId="6CF9AC03" w14:textId="77777777" w:rsidR="004A4932" w:rsidRDefault="004A4932">
      <w:pPr>
        <w:spacing w:before="9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9792"/>
      </w:tblGrid>
      <w:tr w:rsidR="004A4932" w14:paraId="791C09D7" w14:textId="77777777">
        <w:tc>
          <w:tcPr>
            <w:tcW w:w="72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160" w:type="dxa"/>
              <w:bottom w:w="150" w:type="dxa"/>
              <w:right w:w="80" w:type="dxa"/>
            </w:tcMar>
          </w:tcPr>
          <w:p w14:paraId="4148CF73" w14:textId="77777777" w:rsidR="004A4932" w:rsidRDefault="006D19E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30"/>
                <w:szCs w:val="30"/>
              </w:rPr>
              <w:t>05</w:t>
            </w:r>
          </w:p>
        </w:tc>
        <w:tc>
          <w:tcPr>
            <w:tcW w:w="979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180" w:type="dxa"/>
              <w:bottom w:w="150" w:type="dxa"/>
              <w:right w:w="200" w:type="dxa"/>
            </w:tcMar>
          </w:tcPr>
          <w:p w14:paraId="214B3909" w14:textId="77777777" w:rsidR="004A4932" w:rsidRDefault="006D19E0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Always Preview Before You Publish</w:t>
            </w:r>
          </w:p>
          <w:p w14:paraId="5DD7C1F8" w14:textId="77777777" w:rsidR="004A4932" w:rsidRPr="00EA781D" w:rsidRDefault="004A4932">
            <w:pPr>
              <w:pBdr>
                <w:bottom w:val="single" w:sz="2" w:space="1" w:color="C8DAF0"/>
              </w:pBdr>
              <w:spacing w:after="80"/>
            </w:pPr>
          </w:p>
          <w:p w14:paraId="39392DAC" w14:textId="77777777" w:rsidR="004A4932" w:rsidRPr="00EA781D" w:rsidRDefault="006D19E0">
            <w:pPr>
              <w:spacing w:after="60"/>
            </w:pPr>
            <w:r>
              <w:rPr>
                <w:rFonts w:ascii="Arial" w:eastAsia="Arial" w:hAnsi="Arial" w:cs="Arial"/>
              </w:rPr>
              <w:t xml:space="preserve">Use the </w:t>
            </w:r>
            <w:r>
              <w:rPr>
                <w:rFonts w:ascii="Arial" w:eastAsia="Arial" w:hAnsi="Arial" w:cs="Arial"/>
                <w:b/>
                <w:bCs/>
              </w:rPr>
              <w:t>Preview</w:t>
            </w:r>
            <w:r>
              <w:rPr>
                <w:rFonts w:ascii="Arial" w:eastAsia="Arial" w:hAnsi="Arial" w:cs="Arial"/>
              </w:rPr>
              <w:t xml:space="preserve"> button to see exactly what parents will see. Ask yourself:</w:t>
            </w:r>
          </w:p>
          <w:p w14:paraId="6199EC82" w14:textId="77777777" w:rsidR="004A4932" w:rsidRPr="00EA781D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</w:rPr>
              <w:t>Does the item name clearly identify what is being sold?</w:t>
            </w:r>
          </w:p>
          <w:p w14:paraId="69132CF0" w14:textId="77777777" w:rsidR="004A4932" w:rsidRPr="00EA781D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</w:rPr>
              <w:t>Is the description complete and easy to read?</w:t>
            </w:r>
          </w:p>
          <w:p w14:paraId="1FAFDABE" w14:textId="77777777" w:rsidR="004A4932" w:rsidRPr="00EA781D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</w:rPr>
              <w:t>Are the price, date, and options displaying correctly?</w:t>
            </w:r>
          </w:p>
          <w:p w14:paraId="38675F8D" w14:textId="77777777" w:rsidR="004A4932" w:rsidRPr="00EA781D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</w:rPr>
              <w:t>If the item has choices (e.g., sizes, colours), do they appear and function as expected?</w:t>
            </w:r>
          </w:p>
          <w:p w14:paraId="70C9645C" w14:textId="56D9B343" w:rsidR="004A4932" w:rsidRDefault="006D19E0">
            <w:pPr>
              <w:spacing w:before="70"/>
            </w:pPr>
            <w:r>
              <w:rPr>
                <w:rFonts w:ascii="Arial" w:eastAsia="Arial" w:hAnsi="Arial" w:cs="Arial"/>
                <w:sz w:val="17"/>
                <w:szCs w:val="17"/>
              </w:rPr>
              <w:t xml:space="preserve">💡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</w:rPr>
              <w:t>A quick preview prevents a wave of parent questions or the need to unpublish and correct a live item.</w:t>
            </w:r>
          </w:p>
        </w:tc>
      </w:tr>
    </w:tbl>
    <w:p w14:paraId="43B27704" w14:textId="77777777" w:rsidR="004A4932" w:rsidRDefault="004A4932">
      <w:pPr>
        <w:spacing w:before="9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9792"/>
      </w:tblGrid>
      <w:tr w:rsidR="004A4932" w14:paraId="7F8F3A1C" w14:textId="77777777">
        <w:tc>
          <w:tcPr>
            <w:tcW w:w="72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160" w:type="dxa"/>
              <w:bottom w:w="150" w:type="dxa"/>
              <w:right w:w="80" w:type="dxa"/>
            </w:tcMar>
          </w:tcPr>
          <w:p w14:paraId="308C9C50" w14:textId="77777777" w:rsidR="004A4932" w:rsidRDefault="006D19E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30"/>
                <w:szCs w:val="30"/>
              </w:rPr>
              <w:t>06</w:t>
            </w:r>
          </w:p>
        </w:tc>
        <w:tc>
          <w:tcPr>
            <w:tcW w:w="979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180" w:type="dxa"/>
              <w:bottom w:w="150" w:type="dxa"/>
              <w:right w:w="200" w:type="dxa"/>
            </w:tcMar>
          </w:tcPr>
          <w:p w14:paraId="1D5563F5" w14:textId="77777777" w:rsidR="004A4932" w:rsidRPr="00EA781D" w:rsidRDefault="006D19E0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Review Your Draft Items Regularly</w:t>
            </w:r>
          </w:p>
          <w:p w14:paraId="6FE87F00" w14:textId="77777777" w:rsidR="004A4932" w:rsidRPr="00EA781D" w:rsidRDefault="004A4932">
            <w:pPr>
              <w:pBdr>
                <w:bottom w:val="single" w:sz="2" w:space="1" w:color="C8DAF0"/>
              </w:pBdr>
              <w:spacing w:after="80"/>
            </w:pPr>
          </w:p>
          <w:p w14:paraId="455D0A67" w14:textId="77777777" w:rsidR="004A4932" w:rsidRPr="00EA781D" w:rsidRDefault="006D19E0">
            <w:pPr>
              <w:spacing w:after="60"/>
            </w:pPr>
            <w:r>
              <w:rPr>
                <w:rFonts w:ascii="Arial" w:eastAsia="Arial" w:hAnsi="Arial" w:cs="Arial"/>
              </w:rPr>
              <w:t>If your Draft item count is greater than zero, don't ignore it. Set a habit of reviewing drafts weekly or at the start of each month and ask:</w:t>
            </w:r>
          </w:p>
          <w:p w14:paraId="1D64DE5F" w14:textId="77777777" w:rsidR="004A4932" w:rsidRPr="00EA781D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Is this item still needed?</w:t>
            </w:r>
            <w:r>
              <w:rPr>
                <w:rFonts w:ascii="Arial" w:eastAsia="Arial" w:hAnsi="Arial" w:cs="Arial"/>
              </w:rPr>
              <w:t xml:space="preserve"> If not, delete it to keep your catalog clean</w:t>
            </w:r>
          </w:p>
          <w:p w14:paraId="41B3AAE5" w14:textId="460A11D7" w:rsidR="004A4932" w:rsidRPr="00EA781D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Is it ready to be published?</w:t>
            </w:r>
            <w:r>
              <w:rPr>
                <w:rFonts w:ascii="Arial" w:eastAsia="Arial" w:hAnsi="Arial" w:cs="Arial"/>
              </w:rPr>
              <w:t xml:space="preserve"> If so, do a final review and make it live</w:t>
            </w:r>
          </w:p>
          <w:p w14:paraId="24AFD881" w14:textId="77777777" w:rsidR="004A4932" w:rsidRPr="00EA781D" w:rsidRDefault="006D19E0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Does it need updates?</w:t>
            </w:r>
            <w:r>
              <w:rPr>
                <w:rFonts w:ascii="Arial" w:eastAsia="Arial" w:hAnsi="Arial" w:cs="Arial"/>
              </w:rPr>
              <w:t xml:space="preserve"> Complete any missing details and schedule a publish date</w:t>
            </w:r>
          </w:p>
          <w:p w14:paraId="09118104" w14:textId="78BEF092" w:rsidR="004A4932" w:rsidRPr="00EA781D" w:rsidRDefault="006D19E0">
            <w:pPr>
              <w:spacing w:before="70"/>
            </w:pPr>
            <w:r>
              <w:rPr>
                <w:rFonts w:ascii="Arial" w:eastAsia="Arial" w:hAnsi="Arial" w:cs="Arial"/>
                <w:sz w:val="17"/>
                <w:szCs w:val="17"/>
              </w:rPr>
              <w:t xml:space="preserve">💡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</w:rPr>
              <w:t>A tidy catalog with no stale drafts ensures nothing gets accidentally left unpublished.</w:t>
            </w:r>
          </w:p>
        </w:tc>
      </w:tr>
    </w:tbl>
    <w:p w14:paraId="34B54533" w14:textId="77777777" w:rsidR="004A4932" w:rsidRDefault="004A4932">
      <w:pPr>
        <w:spacing w:before="160"/>
      </w:pP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20"/>
      </w:tblGrid>
      <w:tr w:rsidR="00EA781D" w14:paraId="79A57D21" w14:textId="77777777" w:rsidTr="00EA781D">
        <w:tc>
          <w:tcPr>
            <w:tcW w:w="10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160" w:type="dxa"/>
              <w:left w:w="280" w:type="dxa"/>
              <w:bottom w:w="160" w:type="dxa"/>
              <w:right w:w="200" w:type="dxa"/>
            </w:tcMar>
            <w:vAlign w:val="center"/>
          </w:tcPr>
          <w:p w14:paraId="292C8747" w14:textId="77777777" w:rsidR="00EA781D" w:rsidRPr="00EA781D" w:rsidRDefault="00EA781D">
            <w:pPr>
              <w:spacing w:after="60"/>
              <w:rPr>
                <w:color w:val="FFFFFF" w:themeColor="background1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NEED HELP?</w:t>
            </w:r>
          </w:p>
          <w:p w14:paraId="2C4E68CA" w14:textId="77777777" w:rsidR="00EA781D" w:rsidRDefault="00EA781D">
            <w:r>
              <w:rPr>
                <w:rFonts w:ascii="Arial" w:eastAsia="Arial" w:hAnsi="Arial" w:cs="Arial"/>
                <w:color w:val="D8E8FF"/>
                <w:sz w:val="19"/>
                <w:szCs w:val="19"/>
              </w:rPr>
              <w:t>Visit the KEV Knowledge Base or contact your district's SchoolCash Online lead for guidance on item creation and catalog management.</w:t>
            </w:r>
          </w:p>
        </w:tc>
      </w:tr>
    </w:tbl>
    <w:p w14:paraId="5CBE57BE" w14:textId="77777777" w:rsidR="006D19E0" w:rsidRDefault="006D19E0"/>
    <w:sectPr w:rsidR="006D19E0" w:rsidSect="00EF69F2">
      <w:footerReference w:type="default" r:id="rId7"/>
      <w:pgSz w:w="12240" w:h="15840"/>
      <w:pgMar w:top="540" w:right="864" w:bottom="720" w:left="864" w:header="708" w:footer="3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9CE27" w14:textId="77777777" w:rsidR="00D57465" w:rsidRDefault="00D57465" w:rsidP="00BF1C05">
      <w:r>
        <w:separator/>
      </w:r>
    </w:p>
  </w:endnote>
  <w:endnote w:type="continuationSeparator" w:id="0">
    <w:p w14:paraId="4F4A1881" w14:textId="77777777" w:rsidR="00D57465" w:rsidRDefault="00D57465" w:rsidP="00BF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072BB" w14:textId="675E61DF" w:rsidR="00BF1C05" w:rsidRDefault="00BF1C05" w:rsidP="00BF1C05">
    <w:pPr>
      <w:pStyle w:val="Footer"/>
      <w:jc w:val="right"/>
    </w:pPr>
    <w:r>
      <w:rPr>
        <w:noProof/>
      </w:rPr>
      <w:drawing>
        <wp:inline distT="0" distB="0" distL="0" distR="0" wp14:anchorId="2ADD9170" wp14:editId="69907A00">
          <wp:extent cx="833933" cy="493688"/>
          <wp:effectExtent l="0" t="0" r="4445" b="1905"/>
          <wp:docPr id="159743018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430284" name="Picture 7494302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1424" cy="4981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3E3D7" w14:textId="77777777" w:rsidR="00D57465" w:rsidRDefault="00D57465" w:rsidP="00BF1C05">
      <w:r>
        <w:separator/>
      </w:r>
    </w:p>
  </w:footnote>
  <w:footnote w:type="continuationSeparator" w:id="0">
    <w:p w14:paraId="4534987C" w14:textId="77777777" w:rsidR="00D57465" w:rsidRDefault="00D57465" w:rsidP="00BF1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D088D"/>
    <w:multiLevelType w:val="hybridMultilevel"/>
    <w:tmpl w:val="99E2DDC6"/>
    <w:lvl w:ilvl="0" w:tplc="9BA480CA">
      <w:start w:val="1"/>
      <w:numFmt w:val="bullet"/>
      <w:lvlText w:val="•"/>
      <w:lvlJc w:val="left"/>
      <w:pPr>
        <w:ind w:left="360" w:hanging="260"/>
      </w:pPr>
    </w:lvl>
    <w:lvl w:ilvl="1" w:tplc="4086AD02">
      <w:numFmt w:val="decimal"/>
      <w:lvlText w:val=""/>
      <w:lvlJc w:val="left"/>
    </w:lvl>
    <w:lvl w:ilvl="2" w:tplc="9CD2BF4A">
      <w:numFmt w:val="decimal"/>
      <w:lvlText w:val=""/>
      <w:lvlJc w:val="left"/>
    </w:lvl>
    <w:lvl w:ilvl="3" w:tplc="09348936">
      <w:numFmt w:val="decimal"/>
      <w:lvlText w:val=""/>
      <w:lvlJc w:val="left"/>
    </w:lvl>
    <w:lvl w:ilvl="4" w:tplc="7AFC9C78">
      <w:numFmt w:val="decimal"/>
      <w:lvlText w:val=""/>
      <w:lvlJc w:val="left"/>
    </w:lvl>
    <w:lvl w:ilvl="5" w:tplc="538C8166">
      <w:numFmt w:val="decimal"/>
      <w:lvlText w:val=""/>
      <w:lvlJc w:val="left"/>
    </w:lvl>
    <w:lvl w:ilvl="6" w:tplc="8F44CF7A">
      <w:numFmt w:val="decimal"/>
      <w:lvlText w:val=""/>
      <w:lvlJc w:val="left"/>
    </w:lvl>
    <w:lvl w:ilvl="7" w:tplc="F4E0EA5A">
      <w:numFmt w:val="decimal"/>
      <w:lvlText w:val=""/>
      <w:lvlJc w:val="left"/>
    </w:lvl>
    <w:lvl w:ilvl="8" w:tplc="329E5026">
      <w:numFmt w:val="decimal"/>
      <w:lvlText w:val=""/>
      <w:lvlJc w:val="left"/>
    </w:lvl>
  </w:abstractNum>
  <w:abstractNum w:abstractNumId="1" w15:restartNumberingAfterBreak="0">
    <w:nsid w:val="62AD6468"/>
    <w:multiLevelType w:val="hybridMultilevel"/>
    <w:tmpl w:val="84A2CB1C"/>
    <w:lvl w:ilvl="0" w:tplc="A7424192">
      <w:start w:val="1"/>
      <w:numFmt w:val="bullet"/>
      <w:lvlText w:val="●"/>
      <w:lvlJc w:val="left"/>
      <w:pPr>
        <w:ind w:left="720" w:hanging="360"/>
      </w:pPr>
    </w:lvl>
    <w:lvl w:ilvl="1" w:tplc="DEDE96FC">
      <w:start w:val="1"/>
      <w:numFmt w:val="bullet"/>
      <w:lvlText w:val="○"/>
      <w:lvlJc w:val="left"/>
      <w:pPr>
        <w:ind w:left="1440" w:hanging="360"/>
      </w:pPr>
    </w:lvl>
    <w:lvl w:ilvl="2" w:tplc="D65C3BA6">
      <w:start w:val="1"/>
      <w:numFmt w:val="bullet"/>
      <w:lvlText w:val="■"/>
      <w:lvlJc w:val="left"/>
      <w:pPr>
        <w:ind w:left="2160" w:hanging="360"/>
      </w:pPr>
    </w:lvl>
    <w:lvl w:ilvl="3" w:tplc="D4C071C8">
      <w:start w:val="1"/>
      <w:numFmt w:val="bullet"/>
      <w:lvlText w:val="●"/>
      <w:lvlJc w:val="left"/>
      <w:pPr>
        <w:ind w:left="2880" w:hanging="360"/>
      </w:pPr>
    </w:lvl>
    <w:lvl w:ilvl="4" w:tplc="7C506CE2">
      <w:start w:val="1"/>
      <w:numFmt w:val="bullet"/>
      <w:lvlText w:val="○"/>
      <w:lvlJc w:val="left"/>
      <w:pPr>
        <w:ind w:left="3600" w:hanging="360"/>
      </w:pPr>
    </w:lvl>
    <w:lvl w:ilvl="5" w:tplc="7194A784">
      <w:start w:val="1"/>
      <w:numFmt w:val="bullet"/>
      <w:lvlText w:val="■"/>
      <w:lvlJc w:val="left"/>
      <w:pPr>
        <w:ind w:left="4320" w:hanging="360"/>
      </w:pPr>
    </w:lvl>
    <w:lvl w:ilvl="6" w:tplc="16DEC01C">
      <w:start w:val="1"/>
      <w:numFmt w:val="bullet"/>
      <w:lvlText w:val="●"/>
      <w:lvlJc w:val="left"/>
      <w:pPr>
        <w:ind w:left="5040" w:hanging="360"/>
      </w:pPr>
    </w:lvl>
    <w:lvl w:ilvl="7" w:tplc="A82E8BDA">
      <w:start w:val="1"/>
      <w:numFmt w:val="bullet"/>
      <w:lvlText w:val="●"/>
      <w:lvlJc w:val="left"/>
      <w:pPr>
        <w:ind w:left="5760" w:hanging="360"/>
      </w:pPr>
    </w:lvl>
    <w:lvl w:ilvl="8" w:tplc="C08AF5FE">
      <w:start w:val="1"/>
      <w:numFmt w:val="bullet"/>
      <w:lvlText w:val="●"/>
      <w:lvlJc w:val="left"/>
      <w:pPr>
        <w:ind w:left="6480" w:hanging="360"/>
      </w:pPr>
    </w:lvl>
  </w:abstractNum>
  <w:num w:numId="1" w16cid:durableId="291055446">
    <w:abstractNumId w:val="1"/>
    <w:lvlOverride w:ilvl="0">
      <w:startOverride w:val="1"/>
    </w:lvlOverride>
  </w:num>
  <w:num w:numId="2" w16cid:durableId="94380671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932"/>
    <w:rsid w:val="00003221"/>
    <w:rsid w:val="004A4932"/>
    <w:rsid w:val="00670385"/>
    <w:rsid w:val="006D19E0"/>
    <w:rsid w:val="008F7731"/>
    <w:rsid w:val="00BB5C0F"/>
    <w:rsid w:val="00BC17AA"/>
    <w:rsid w:val="00BF1C05"/>
    <w:rsid w:val="00C76385"/>
    <w:rsid w:val="00CA3466"/>
    <w:rsid w:val="00D57465"/>
    <w:rsid w:val="00EA781D"/>
    <w:rsid w:val="00EF69F2"/>
    <w:rsid w:val="00F068AC"/>
    <w:rsid w:val="00F93B1F"/>
    <w:rsid w:val="00FB38B2"/>
    <w:rsid w:val="14AFF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7315EE"/>
  <w15:docId w15:val="{7DA10986-B40A-4AAC-A334-A621BC2D5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F1C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C05"/>
  </w:style>
  <w:style w:type="paragraph" w:styleId="Footer">
    <w:name w:val="footer"/>
    <w:basedOn w:val="Normal"/>
    <w:link w:val="FooterChar"/>
    <w:uiPriority w:val="99"/>
    <w:unhideWhenUsed/>
    <w:rsid w:val="00BF1C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C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573</Words>
  <Characters>3269</Characters>
  <Application>Microsoft Office Word</Application>
  <DocSecurity>0</DocSecurity>
  <Lines>27</Lines>
  <Paragraphs>7</Paragraphs>
  <ScaleCrop>false</ScaleCrop>
  <Company>KEV Group Inc.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David Jaarsma</cp:lastModifiedBy>
  <cp:revision>8</cp:revision>
  <dcterms:created xsi:type="dcterms:W3CDTF">2026-06-15T18:46:00Z</dcterms:created>
  <dcterms:modified xsi:type="dcterms:W3CDTF">2026-06-23T18:56:00Z</dcterms:modified>
</cp:coreProperties>
</file>